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F556" w14:textId="77777777" w:rsidR="00630404" w:rsidRPr="00583C4F" w:rsidRDefault="00630404" w:rsidP="00630404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>Informamos que o prazo inicialmente estabelecido para o envio de orçamentos referentes à presente consulta não foi suficiente para a adequada coleta de propostas, conforme exigido pelo princípio da economicidade. Apesar dos esforços de divulgação, houve poucas manifestações por parte dos fornecedores, dificultando a obtenção do mínimo de três orçamentos necessários para a análise comparativa.</w:t>
      </w:r>
    </w:p>
    <w:p w14:paraId="555CE93D" w14:textId="77777777" w:rsidR="00630404" w:rsidRDefault="00630404" w:rsidP="00630404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 xml:space="preserve">Dessa forma, </w:t>
      </w:r>
      <w:r>
        <w:rPr>
          <w:rFonts w:ascii="Arial Narrow" w:hAnsi="Arial Narrow"/>
          <w:sz w:val="24"/>
          <w:szCs w:val="24"/>
        </w:rPr>
        <w:t>informamos</w:t>
      </w:r>
      <w:r w:rsidRPr="00583C4F">
        <w:rPr>
          <w:rFonts w:ascii="Arial Narrow" w:hAnsi="Arial Narrow"/>
          <w:sz w:val="24"/>
          <w:szCs w:val="24"/>
        </w:rPr>
        <w:t xml:space="preserve"> a </w:t>
      </w:r>
      <w:r w:rsidRPr="00583C4F">
        <w:rPr>
          <w:rFonts w:ascii="Arial Narrow" w:hAnsi="Arial Narrow"/>
          <w:color w:val="FF0000"/>
          <w:sz w:val="24"/>
          <w:szCs w:val="24"/>
          <w:u w:val="single"/>
        </w:rPr>
        <w:t>prorrogação do prazo</w:t>
      </w:r>
      <w:r w:rsidRPr="00583C4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583C4F">
        <w:rPr>
          <w:rFonts w:ascii="Arial Narrow" w:hAnsi="Arial Narrow"/>
          <w:sz w:val="24"/>
          <w:szCs w:val="24"/>
        </w:rPr>
        <w:t xml:space="preserve">para o recebimento de orçamentos, de modo a garantir ampla competitividade e a adoção da melhor proposta, em conformidade com os princípios de eficiência e economicidade que regem os processos da Administração Pública. </w:t>
      </w:r>
    </w:p>
    <w:p w14:paraId="686CB2E2" w14:textId="77777777" w:rsidR="00630404" w:rsidRDefault="00630404" w:rsidP="0063040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novo prazo será até o dia </w:t>
      </w:r>
      <w:r w:rsidRPr="00583C4F">
        <w:rPr>
          <w:rFonts w:ascii="Arial Narrow" w:hAnsi="Arial Narrow"/>
          <w:b/>
          <w:bCs/>
          <w:sz w:val="24"/>
          <w:szCs w:val="24"/>
        </w:rPr>
        <w:t>23/12/2024</w:t>
      </w:r>
      <w:r>
        <w:rPr>
          <w:rFonts w:ascii="Arial Narrow" w:hAnsi="Arial Narrow"/>
          <w:sz w:val="24"/>
          <w:szCs w:val="24"/>
        </w:rPr>
        <w:t>.</w:t>
      </w:r>
    </w:p>
    <w:p w14:paraId="2D176D42" w14:textId="77777777" w:rsidR="00630404" w:rsidRDefault="00630404" w:rsidP="0063040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Caso </w:t>
      </w:r>
      <w:r w:rsidRPr="00F11EEB">
        <w:rPr>
          <w:rFonts w:ascii="Arial Narrow" w:hAnsi="Arial Narrow"/>
          <w:b/>
          <w:bCs/>
          <w:sz w:val="24"/>
          <w:szCs w:val="24"/>
        </w:rPr>
        <w:t>sua empresa já tenha apresentado orçamento, consideraremos o mesmo, se não houver manifestação em contrário</w:t>
      </w:r>
      <w:r>
        <w:rPr>
          <w:rFonts w:ascii="Arial Narrow" w:hAnsi="Arial Narrow"/>
          <w:sz w:val="24"/>
          <w:szCs w:val="24"/>
        </w:rPr>
        <w:t>.</w:t>
      </w:r>
    </w:p>
    <w:p w14:paraId="76C738B1" w14:textId="77777777" w:rsidR="00630404" w:rsidRPr="00583C4F" w:rsidRDefault="00630404" w:rsidP="00630404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>Aguardamos retorno para ajustar os trâmites conforme necessário.</w:t>
      </w:r>
    </w:p>
    <w:p w14:paraId="4B8FFA12" w14:textId="77777777" w:rsidR="00630404" w:rsidRDefault="00630404"/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0C5D2170" w14:textId="1B12D2CD" w:rsidR="00814B51" w:rsidRDefault="00197CBF" w:rsidP="00602B35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DD2349">
              <w:rPr>
                <w:rFonts w:ascii="Arial" w:eastAsia="Arial" w:hAnsi="Arial" w:cs="Arial"/>
                <w:sz w:val="20"/>
                <w:szCs w:val="20"/>
              </w:rPr>
              <w:t xml:space="preserve">Contratação de empresa de assessoria para </w:t>
            </w:r>
            <w:r>
              <w:rPr>
                <w:rFonts w:ascii="Arial" w:eastAsia="Arial" w:hAnsi="Arial" w:cs="Arial"/>
                <w:sz w:val="20"/>
                <w:szCs w:val="20"/>
              </w:rPr>
              <w:t>visitar, identificar oferta de produtos turísticos, desenvolver roteiros, documentar, diagnosticar e comercializar passeios turísticos</w:t>
            </w:r>
          </w:p>
          <w:p w14:paraId="67268217" w14:textId="35A327F7" w:rsidR="00602B35" w:rsidRPr="00602B35" w:rsidRDefault="00602B35" w:rsidP="00602B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30069DFE" w14:textId="77777777" w:rsidR="00197CBF" w:rsidRPr="00197CBF" w:rsidRDefault="00197CBF" w:rsidP="00197CB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Contratação de empresa de assessoria para fazer o acompanhamento dos projetos, com as atribuições seguintes:</w:t>
                  </w:r>
                </w:p>
                <w:p w14:paraId="08E7D824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Realizar visitas in-loco em no mínimo 26 (vinte e seis) municípios da região turística, para identificar e definir rotas turísticas ampliando a oferta de produtos regionais, com mapeamento de atrativos, equipamentos e serviços (receptivos locais) e desenvolvimento de identidade de cada roteiro;</w:t>
                  </w:r>
                </w:p>
                <w:p w14:paraId="415B9FC4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Documentar todas as visitas realizadas e alimentar relatório específico para prestação de contas;</w:t>
                  </w:r>
                </w:p>
                <w:p w14:paraId="730CEF00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Realizar diagnóstico com no mínimo 50 (cinquenta) empreendedores turísticos e preencher formulários sistematizados com informações coletadas;</w:t>
                  </w:r>
                </w:p>
                <w:p w14:paraId="5239DA2B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Providenciar todo o conteúdo que servirá de base dos roteiros;</w:t>
                  </w:r>
                </w:p>
                <w:p w14:paraId="1073978A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Realizar a coleta fotográfica para ser utilizado em materiais publicitários;</w:t>
                  </w:r>
                </w:p>
                <w:p w14:paraId="6751CEEF" w14:textId="3D893C89" w:rsidR="00D25A65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Organizar, promover e comercializar 08 (oito) passeios turísticos nos roteiros identificados (02 em cada roteiro).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84BFA56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197CBF">
              <w:rPr>
                <w:rFonts w:ascii="Arial Narrow" w:hAnsi="Arial Narrow"/>
                <w:sz w:val="24"/>
                <w:szCs w:val="24"/>
                <w:u w:val="single"/>
              </w:rPr>
              <w:t>atestado de capacidade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7CBF">
              <w:rPr>
                <w:rFonts w:ascii="Arial Narrow" w:hAnsi="Arial Narrow"/>
                <w:sz w:val="24"/>
                <w:szCs w:val="24"/>
              </w:rPr>
              <w:t>expedido por cliente da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5DCB92D0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valor será pago ao prestador de serviço ao final de cada período (mensal), mediante emissão de nota fiscal</w:t>
            </w:r>
            <w:r>
              <w:rPr>
                <w:rFonts w:ascii="Arial Narrow" w:hAnsi="Arial Narrow"/>
                <w:sz w:val="24"/>
                <w:szCs w:val="24"/>
              </w:rPr>
              <w:t xml:space="preserve"> e entrega de relatório de atividades em arquivo digital (PDF)</w:t>
            </w:r>
            <w:r w:rsidRPr="0014094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5E48364D" w14:textId="14FC43D1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apresentar cronograma de execução do projeto em no máximo 05 (cinco) dias após a assinatura do contrato, constando datas, locais e horários (se for o caso);</w:t>
            </w:r>
          </w:p>
          <w:p w14:paraId="135803FD" w14:textId="77777777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apresentar todos os relatórios solicitados e preencher os formulários padronizados da IGR Vales do Iguaçu;</w:t>
            </w:r>
          </w:p>
          <w:p w14:paraId="3407EE7F" w14:textId="329DB67C" w:rsidR="00F04595" w:rsidRPr="00FD5A72" w:rsidRDefault="00140949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entregar todos os materiais e informações programados para o período de forma digital.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16271BCD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630404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6CF717C6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51614E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1543C14F" w14:textId="77777777" w:rsidR="00630404" w:rsidRDefault="00630404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1662416" w14:textId="77777777" w:rsidR="00630404" w:rsidRPr="00BB0944" w:rsidRDefault="00630404" w:rsidP="00630404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bookmarkStart w:id="0" w:name="_Hlk184969549"/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Assinatura digital pode ser de um certificado da empresa</w:t>
      </w:r>
    </w:p>
    <w:p w14:paraId="26834CCA" w14:textId="77777777" w:rsidR="00630404" w:rsidRPr="00BB0944" w:rsidRDefault="00630404" w:rsidP="00630404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no link</w:t>
      </w:r>
    </w:p>
    <w:p w14:paraId="1625B156" w14:textId="77777777" w:rsidR="00630404" w:rsidRPr="00BB0944" w:rsidRDefault="00630404" w:rsidP="00630404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</w:t>
      </w:r>
      <w:bookmarkEnd w:id="0"/>
    </w:p>
    <w:p w14:paraId="503A2339" w14:textId="77777777" w:rsidR="00630404" w:rsidRDefault="00630404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630404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33C3" w14:textId="77777777" w:rsidR="00FC5931" w:rsidRDefault="00FC5931" w:rsidP="00DB139A">
      <w:pPr>
        <w:spacing w:after="0" w:line="240" w:lineRule="auto"/>
      </w:pPr>
      <w:r>
        <w:separator/>
      </w:r>
    </w:p>
  </w:endnote>
  <w:endnote w:type="continuationSeparator" w:id="0">
    <w:p w14:paraId="270EDD60" w14:textId="77777777" w:rsidR="00FC5931" w:rsidRDefault="00FC5931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EE1D" w14:textId="77777777" w:rsidR="00FC5931" w:rsidRDefault="00FC5931" w:rsidP="00DB139A">
      <w:pPr>
        <w:spacing w:after="0" w:line="240" w:lineRule="auto"/>
      </w:pPr>
      <w:r>
        <w:separator/>
      </w:r>
    </w:p>
  </w:footnote>
  <w:footnote w:type="continuationSeparator" w:id="0">
    <w:p w14:paraId="6A21E068" w14:textId="77777777" w:rsidR="00FC5931" w:rsidRDefault="00FC5931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59C5EC68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197CBF">
            <w:rPr>
              <w:b/>
              <w:bCs/>
            </w:rPr>
            <w:t>6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003AE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vVFq5KH8bfRcoCgN1BUO+JC0eyiNpP+67keoQJP49aWBgGFV8pkzonG8BMikNcDEUgr3rTThdoDMkFLK4plg==" w:salt="fGcD+UamCDbZSgKov/Lc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33643"/>
    <w:rsid w:val="001355D5"/>
    <w:rsid w:val="00140949"/>
    <w:rsid w:val="00141AE7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03088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14E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0404"/>
    <w:rsid w:val="00632D90"/>
    <w:rsid w:val="00637BCF"/>
    <w:rsid w:val="006463FA"/>
    <w:rsid w:val="00647D12"/>
    <w:rsid w:val="00654BDF"/>
    <w:rsid w:val="00661B32"/>
    <w:rsid w:val="00661D9F"/>
    <w:rsid w:val="00666C4A"/>
    <w:rsid w:val="006745EC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D5AE4"/>
    <w:rsid w:val="00AE2B9E"/>
    <w:rsid w:val="00AE533B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8CB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11EEB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97E8B"/>
    <w:rsid w:val="00FC5931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1C2724"/>
    <w:rsid w:val="002512D7"/>
    <w:rsid w:val="00453BFE"/>
    <w:rsid w:val="00547D75"/>
    <w:rsid w:val="00877529"/>
    <w:rsid w:val="00941CC8"/>
    <w:rsid w:val="00C31244"/>
    <w:rsid w:val="00CE4215"/>
    <w:rsid w:val="00E6434E"/>
    <w:rsid w:val="00E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7</cp:revision>
  <cp:lastPrinted>2024-07-25T11:28:00Z</cp:lastPrinted>
  <dcterms:created xsi:type="dcterms:W3CDTF">2024-12-02T19:52:00Z</dcterms:created>
  <dcterms:modified xsi:type="dcterms:W3CDTF">2024-12-13T11:07:00Z</dcterms:modified>
</cp:coreProperties>
</file>